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EB" w:rsidRDefault="00F43AEB" w:rsidP="00F43AEB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F43AEB" w:rsidRDefault="00F43AEB" w:rsidP="00F43AEB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номинации </w:t>
      </w:r>
      <w:r>
        <w:rPr>
          <w:rFonts w:ascii="Times New Roman" w:hAnsi="Times New Roman"/>
          <w:sz w:val="28"/>
          <w:szCs w:val="28"/>
          <w:u w:val="single"/>
        </w:rPr>
        <w:t>«Проектно-инновационная деятельность»</w:t>
      </w:r>
    </w:p>
    <w:p w:rsidR="00F43AEB" w:rsidRDefault="00F43AEB" w:rsidP="00F43AEB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43AEB" w:rsidRDefault="00F43AEB" w:rsidP="00F43AEB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3AEB" w:rsidRDefault="00F43AEB" w:rsidP="00F43AEB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43AEB" w:rsidRDefault="00F43AEB" w:rsidP="00F43AEB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должен быть представлен в оргкомитет Конкурса в электронном и печатном виде </w:t>
      </w:r>
      <w:r>
        <w:rPr>
          <w:rFonts w:ascii="Times New Roman" w:hAnsi="Times New Roman"/>
          <w:b/>
          <w:i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BA9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мая 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AEB" w:rsidRDefault="00F43AEB" w:rsidP="00F43AEB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проекта должен содержать название темы, ФИО исполнителя (исполнителей) и название представляемого учреждения.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выдвинутый на Конкурс, должен содержать следующие основные разделы: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описание проблемы;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цель (цели) проекта;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суть решения;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предложенные методы и инструменты реализация;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список литературы.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Заявленный на Конкурс проект должен: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иметь формат А4;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шрифт «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64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64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» - 14, межстрочный интервал – 1,5;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 к работе могут прилагаться графики, таблицы и т.д., оформленные в виде приложений к тексту проекта, </w:t>
      </w:r>
      <w:proofErr w:type="gramStart"/>
      <w:r>
        <w:rPr>
          <w:rFonts w:ascii="Times New Roman" w:hAnsi="Times New Roman"/>
          <w:sz w:val="28"/>
          <w:szCs w:val="28"/>
        </w:rPr>
        <w:t>аудиовизуальные  материалы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3AEB" w:rsidRDefault="00F43AEB" w:rsidP="00F43AE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 страницы проекта должны быть пронумерованы (кроме титульного листа).</w:t>
      </w:r>
    </w:p>
    <w:p w:rsidR="00F43AEB" w:rsidRDefault="00F43AEB" w:rsidP="00F43AE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3AEB" w:rsidRDefault="00F43AEB" w:rsidP="00F43AEB">
      <w:pPr>
        <w:pStyle w:val="a3"/>
        <w:widowControl w:val="0"/>
        <w:jc w:val="center"/>
        <w:rPr>
          <w:b/>
          <w:szCs w:val="28"/>
        </w:rPr>
      </w:pPr>
    </w:p>
    <w:p w:rsidR="00F43AEB" w:rsidRDefault="00F43AEB" w:rsidP="00F43AEB">
      <w:pPr>
        <w:pStyle w:val="a3"/>
        <w:widowControl w:val="0"/>
        <w:jc w:val="center"/>
        <w:rPr>
          <w:b/>
          <w:szCs w:val="28"/>
        </w:rPr>
      </w:pPr>
    </w:p>
    <w:p w:rsidR="00F43AEB" w:rsidRDefault="00F43AEB" w:rsidP="00F43AEB">
      <w:pPr>
        <w:pStyle w:val="a3"/>
        <w:widowControl w:val="0"/>
        <w:jc w:val="center"/>
        <w:rPr>
          <w:b/>
          <w:szCs w:val="28"/>
        </w:rPr>
      </w:pPr>
    </w:p>
    <w:p w:rsidR="00F43AEB" w:rsidRDefault="00F43AEB" w:rsidP="00F43AEB">
      <w:pPr>
        <w:pStyle w:val="a3"/>
        <w:widowControl w:val="0"/>
        <w:jc w:val="center"/>
        <w:rPr>
          <w:b/>
          <w:szCs w:val="28"/>
        </w:rPr>
      </w:pPr>
    </w:p>
    <w:p w:rsidR="00F43AEB" w:rsidRDefault="00F43AEB" w:rsidP="00F43AEB">
      <w:pPr>
        <w:pStyle w:val="a3"/>
        <w:widowControl w:val="0"/>
        <w:jc w:val="center"/>
        <w:rPr>
          <w:b/>
          <w:szCs w:val="28"/>
        </w:rPr>
      </w:pPr>
    </w:p>
    <w:p w:rsidR="00BA589D" w:rsidRDefault="00F43AEB">
      <w:bookmarkStart w:id="0" w:name="_GoBack"/>
      <w:bookmarkEnd w:id="0"/>
    </w:p>
    <w:sectPr w:rsidR="00BA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B"/>
    <w:rsid w:val="00C34C88"/>
    <w:rsid w:val="00F43AEB"/>
    <w:rsid w:val="00F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84A6-BA07-47AA-8543-ACCCD99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3A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43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semiHidden/>
    <w:rsid w:val="00F43A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2018-03-14T08:52:00Z</dcterms:created>
  <dcterms:modified xsi:type="dcterms:W3CDTF">2018-03-14T08:52:00Z</dcterms:modified>
</cp:coreProperties>
</file>